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55D2FB3A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6B05E2">
        <w:rPr>
          <w:rFonts w:asciiTheme="minorHAnsi" w:hAnsiTheme="minorHAnsi" w:cstheme="minorHAnsi"/>
          <w:i/>
          <w:sz w:val="16"/>
          <w:szCs w:val="16"/>
        </w:rPr>
        <w:t>5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SIWZ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1BA0A4D9" w14:textId="10BD607E" w:rsidR="00372A01" w:rsidRDefault="00472CF8" w:rsidP="00745E44">
      <w:pPr>
        <w:rPr>
          <w:rFonts w:ascii="Calibri" w:hAnsi="Calibri" w:cs="Calibri"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6038E1" w:rsidRPr="003045CD">
        <w:rPr>
          <w:rFonts w:asciiTheme="minorHAnsi" w:hAnsiTheme="minorHAnsi" w:cstheme="minorHAnsi"/>
          <w:b/>
          <w:sz w:val="20"/>
        </w:rPr>
        <w:t xml:space="preserve">Postępowanie przetargowe nr </w:t>
      </w:r>
      <w:r w:rsidR="004D0A69">
        <w:rPr>
          <w:rFonts w:asciiTheme="minorHAnsi" w:hAnsiTheme="minorHAnsi" w:cstheme="minorHAnsi"/>
          <w:b/>
          <w:sz w:val="20"/>
        </w:rPr>
        <w:t>3</w:t>
      </w:r>
      <w:r w:rsidR="0075282F">
        <w:rPr>
          <w:rFonts w:asciiTheme="minorHAnsi" w:hAnsiTheme="minorHAnsi" w:cstheme="minorHAnsi"/>
          <w:b/>
          <w:sz w:val="20"/>
        </w:rPr>
        <w:t>64</w:t>
      </w:r>
      <w:r w:rsidR="006038E1" w:rsidRPr="003045CD">
        <w:rPr>
          <w:rFonts w:asciiTheme="minorHAnsi" w:hAnsiTheme="minorHAnsi" w:cstheme="minorHAnsi"/>
          <w:b/>
          <w:sz w:val="20"/>
        </w:rPr>
        <w:t>/D/202</w:t>
      </w:r>
      <w:r w:rsidR="003A32DD" w:rsidRPr="003045CD">
        <w:rPr>
          <w:rFonts w:asciiTheme="minorHAnsi" w:hAnsiTheme="minorHAnsi" w:cstheme="minorHAnsi"/>
          <w:b/>
          <w:sz w:val="20"/>
        </w:rPr>
        <w:t>2</w:t>
      </w:r>
      <w:r w:rsidR="006038E1" w:rsidRPr="003045CD">
        <w:rPr>
          <w:rFonts w:asciiTheme="minorHAnsi" w:hAnsiTheme="minorHAnsi" w:cstheme="minorHAnsi"/>
          <w:b/>
          <w:sz w:val="20"/>
        </w:rPr>
        <w:t>/</w:t>
      </w:r>
      <w:r w:rsidR="001B4BA9" w:rsidRPr="003045CD">
        <w:rPr>
          <w:rFonts w:asciiTheme="minorHAnsi" w:hAnsiTheme="minorHAnsi" w:cstheme="minorHAnsi"/>
          <w:b/>
          <w:sz w:val="20"/>
        </w:rPr>
        <w:t>LL</w:t>
      </w:r>
      <w:r w:rsidR="006038E1" w:rsidRPr="003045CD">
        <w:rPr>
          <w:rFonts w:asciiTheme="minorHAnsi" w:hAnsiTheme="minorHAnsi" w:cstheme="minorHAnsi"/>
          <w:b/>
          <w:sz w:val="20"/>
        </w:rPr>
        <w:t xml:space="preserve"> </w:t>
      </w:r>
      <w:r w:rsidR="0075282F">
        <w:rPr>
          <w:rFonts w:asciiTheme="minorHAnsi" w:hAnsiTheme="minorHAnsi" w:cstheme="minorHAnsi"/>
          <w:b/>
          <w:sz w:val="20"/>
        </w:rPr>
        <w:t>– Zakup wózka widłowego- 3,5T</w:t>
      </w:r>
    </w:p>
    <w:p w14:paraId="2E6C2287" w14:textId="77777777" w:rsidR="00745E44" w:rsidRDefault="00745E44" w:rsidP="00745E44">
      <w:pPr>
        <w:rPr>
          <w:rFonts w:ascii="Calibri" w:hAnsi="Calibri" w:cs="Calibri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704"/>
        <w:gridCol w:w="281"/>
        <w:gridCol w:w="3225"/>
        <w:gridCol w:w="1027"/>
        <w:gridCol w:w="1988"/>
      </w:tblGrid>
      <w:tr w:rsidR="004D0A69" w:rsidRPr="00745E44" w14:paraId="7B1C7457" w14:textId="2785674D" w:rsidTr="006B05E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5F3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_Hlk104807027"/>
            <w:bookmarkStart w:id="2" w:name="_Hlk68866675"/>
            <w:r w:rsidRPr="00745E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LP.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423BB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AF94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5E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Opis jednostki sprzętowej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0CC" w14:textId="77777777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45E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Ilość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0626" w14:textId="6C4DDFE5" w:rsidR="004D0A69" w:rsidRPr="00745E44" w:rsidRDefault="004D0A69" w:rsidP="00304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Cena </w:t>
            </w:r>
            <w:r w:rsidR="007528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netto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(zawierająca koszt dostawy )</w:t>
            </w:r>
          </w:p>
        </w:tc>
      </w:tr>
      <w:tr w:rsidR="004D0A69" w:rsidRPr="00745E44" w14:paraId="43AE9A7E" w14:textId="6F1B57E3" w:rsidTr="006B05E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616" w14:textId="77777777" w:rsidR="004D0A69" w:rsidRPr="002A39FA" w:rsidRDefault="004D0A69" w:rsidP="004E6B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3" w:name="_Hlk104807533"/>
            <w:bookmarkStart w:id="4" w:name="_Hlk104807522"/>
            <w:r w:rsidRPr="002A39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9737" w14:textId="78DA0726" w:rsidR="004D0A69" w:rsidRPr="004E6B40" w:rsidRDefault="0075282F" w:rsidP="004E6B40">
            <w:pP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Wózek widłowy 3,5T-zgodnie ze Specyfikacją </w:t>
            </w:r>
            <w:r w:rsidR="006B05E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0A6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CDBB" w14:textId="41A22733" w:rsidR="004D0A69" w:rsidRPr="002A39FA" w:rsidRDefault="004D0A69" w:rsidP="004E6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3FA" w14:textId="06BC6A44" w:rsidR="004D0A69" w:rsidRPr="002A39FA" w:rsidRDefault="004D0A69" w:rsidP="004E6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bookmarkEnd w:id="1"/>
    <w:bookmarkEnd w:id="2"/>
    <w:bookmarkEnd w:id="3"/>
    <w:bookmarkEnd w:id="4"/>
    <w:p w14:paraId="6F1A94C2" w14:textId="64F04CF7" w:rsidR="002A39FA" w:rsidRDefault="004E6B40" w:rsidP="007D0399">
      <w:pPr>
        <w:pStyle w:val="Nagwek"/>
        <w:tabs>
          <w:tab w:val="clear" w:pos="4536"/>
          <w:tab w:val="clear" w:pos="9072"/>
          <w:tab w:val="left" w:pos="315"/>
          <w:tab w:val="left" w:pos="12615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>
        <w:rPr>
          <w:rFonts w:asciiTheme="minorHAnsi" w:hAnsiTheme="minorHAnsi" w:cs="Arial"/>
          <w:b/>
          <w:i/>
          <w:color w:val="FF0000"/>
          <w:sz w:val="20"/>
        </w:rPr>
        <w:tab/>
      </w:r>
      <w:r w:rsidR="007D0399">
        <w:rPr>
          <w:rFonts w:asciiTheme="minorHAnsi" w:hAnsiTheme="minorHAnsi" w:cs="Arial"/>
          <w:b/>
          <w:i/>
          <w:color w:val="FF0000"/>
          <w:sz w:val="20"/>
        </w:rPr>
        <w:tab/>
      </w:r>
    </w:p>
    <w:p w14:paraId="18EA0BFA" w14:textId="4EB42225" w:rsidR="006B05E2" w:rsidRDefault="00D2644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Zamawiający</w:t>
      </w:r>
      <w:r w:rsidR="007D0399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dopuszcza składani</w:t>
      </w:r>
      <w:r w:rsidR="0075282F">
        <w:rPr>
          <w:rFonts w:asciiTheme="minorHAnsi" w:hAnsiTheme="minorHAnsi" w:cs="Arial"/>
          <w:b/>
          <w:i/>
          <w:color w:val="FF0000"/>
          <w:sz w:val="20"/>
        </w:rPr>
        <w:t>e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5443C6">
        <w:rPr>
          <w:rFonts w:asciiTheme="minorHAnsi" w:hAnsiTheme="minorHAnsi" w:cs="Arial"/>
          <w:b/>
          <w:i/>
          <w:color w:val="FF0000"/>
          <w:sz w:val="20"/>
        </w:rPr>
        <w:t>ofert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wariantowych</w:t>
      </w:r>
      <w:r w:rsidR="005443C6">
        <w:rPr>
          <w:rFonts w:asciiTheme="minorHAnsi" w:hAnsiTheme="minorHAnsi" w:cs="Arial"/>
          <w:b/>
          <w:i/>
          <w:color w:val="FF0000"/>
          <w:sz w:val="20"/>
        </w:rPr>
        <w:t>.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6EBA3EF0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4D0A69">
      <w:rPr>
        <w:rFonts w:ascii="Calibri" w:hAnsi="Calibri" w:cs="Arial"/>
        <w:sz w:val="18"/>
        <w:szCs w:val="18"/>
      </w:rPr>
      <w:t>3</w:t>
    </w:r>
    <w:r w:rsidR="0075282F">
      <w:rPr>
        <w:rFonts w:ascii="Calibri" w:hAnsi="Calibri" w:cs="Arial"/>
        <w:sz w:val="18"/>
        <w:szCs w:val="18"/>
      </w:rPr>
      <w:t>64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3A32DD">
      <w:rPr>
        <w:rFonts w:ascii="Calibri" w:hAnsi="Calibri" w:cs="Arial"/>
        <w:sz w:val="18"/>
        <w:szCs w:val="18"/>
      </w:rPr>
      <w:t>2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10</cp:revision>
  <cp:lastPrinted>2022-06-29T12:42:00Z</cp:lastPrinted>
  <dcterms:created xsi:type="dcterms:W3CDTF">2022-05-31T08:13:00Z</dcterms:created>
  <dcterms:modified xsi:type="dcterms:W3CDTF">2022-09-09T12:14:00Z</dcterms:modified>
</cp:coreProperties>
</file>