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32FF526A" w14:textId="6C294F82" w:rsidR="00EE63F5" w:rsidRPr="00EE63F5" w:rsidRDefault="00400EA8" w:rsidP="00EE63F5">
      <w:pPr>
        <w:pStyle w:val="Bezodstpw"/>
        <w:spacing w:before="12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E63F5">
        <w:rPr>
          <w:rFonts w:ascii="Arial" w:eastAsia="Calibri" w:hAnsi="Arial" w:cs="Arial"/>
          <w:sz w:val="18"/>
          <w:szCs w:val="18"/>
        </w:rPr>
        <w:t>Postępowanie zakupowe</w:t>
      </w:r>
      <w:r w:rsidR="002B2567" w:rsidRPr="00EE63F5">
        <w:rPr>
          <w:rFonts w:ascii="Arial" w:eastAsia="Calibri" w:hAnsi="Arial" w:cs="Arial"/>
          <w:sz w:val="18"/>
          <w:szCs w:val="18"/>
        </w:rPr>
        <w:t xml:space="preserve"> (nazwa i numer)</w:t>
      </w:r>
      <w:r w:rsidRPr="00EE63F5">
        <w:rPr>
          <w:rFonts w:ascii="Arial" w:eastAsia="Calibri" w:hAnsi="Arial" w:cs="Arial"/>
          <w:sz w:val="18"/>
          <w:szCs w:val="18"/>
        </w:rPr>
        <w:t xml:space="preserve">: </w:t>
      </w:r>
      <w:r w:rsidR="004F666E">
        <w:rPr>
          <w:rFonts w:ascii="Arial" w:eastAsia="Times New Roman" w:hAnsi="Arial" w:cs="Arial"/>
          <w:b/>
          <w:sz w:val="18"/>
          <w:szCs w:val="18"/>
        </w:rPr>
        <w:t>103</w:t>
      </w:r>
      <w:r w:rsidR="00EE63F5" w:rsidRPr="00EE63F5">
        <w:rPr>
          <w:rFonts w:ascii="Arial" w:eastAsia="Times New Roman" w:hAnsi="Arial" w:cs="Arial"/>
          <w:b/>
          <w:sz w:val="18"/>
          <w:szCs w:val="18"/>
        </w:rPr>
        <w:t>/D/2026/MA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A2627" w:rsidRPr="00EE63F5">
        <w:rPr>
          <w:rFonts w:ascii="Arial" w:eastAsia="Calibri" w:hAnsi="Arial" w:cs="Arial"/>
          <w:b/>
          <w:bCs/>
          <w:sz w:val="18"/>
          <w:szCs w:val="18"/>
        </w:rPr>
        <w:t xml:space="preserve">pod tytułem 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>„</w:t>
      </w:r>
      <w:r w:rsidR="004F666E" w:rsidRPr="004F666E">
        <w:rPr>
          <w:rFonts w:ascii="Arial" w:hAnsi="Arial" w:cs="Arial"/>
          <w:b/>
          <w:sz w:val="18"/>
          <w:szCs w:val="18"/>
        </w:rPr>
        <w:t>Usługa wymiany zabezpieczeń elektrycznych w stacjach zasilających obiekty Pompowni 9/6 na Polu Bełchatów oraz Pompowni N-3 na Polu Szczerców</w:t>
      </w:r>
      <w:r w:rsidR="004F666E">
        <w:rPr>
          <w:rFonts w:ascii="Arial" w:hAnsi="Arial" w:cs="Arial"/>
          <w:b/>
          <w:sz w:val="18"/>
          <w:szCs w:val="18"/>
        </w:rPr>
        <w:t>.</w:t>
      </w:r>
      <w:r w:rsidR="00EE63F5" w:rsidRPr="00EE63F5">
        <w:rPr>
          <w:rFonts w:ascii="Arial" w:hAnsi="Arial" w:cs="Arial"/>
          <w:b/>
          <w:sz w:val="18"/>
          <w:szCs w:val="18"/>
        </w:rPr>
        <w:t>”</w:t>
      </w:r>
    </w:p>
    <w:p w14:paraId="2BD165EC" w14:textId="0809812E" w:rsidR="006C3A13" w:rsidRPr="00462026" w:rsidRDefault="006C3A13" w:rsidP="006C3A13">
      <w:pPr>
        <w:pStyle w:val="Bezodstpw"/>
        <w:spacing w:line="276" w:lineRule="auto"/>
        <w:jc w:val="center"/>
        <w:rPr>
          <w:rFonts w:ascii="Tahoma" w:eastAsia="Times New Roman" w:hAnsi="Tahoma" w:cs="Tahoma"/>
          <w:b/>
          <w:sz w:val="28"/>
          <w:szCs w:val="20"/>
        </w:rPr>
      </w:pPr>
    </w:p>
    <w:p w14:paraId="2DBE367D" w14:textId="1B3FCFC6" w:rsidR="006C3A13" w:rsidRDefault="006C3A13" w:rsidP="006C3A13">
      <w:pPr>
        <w:pStyle w:val="Bezodstpw"/>
        <w:spacing w:before="120"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FD4F6F2" w14:textId="753D13ED" w:rsidR="00400EA8" w:rsidRPr="0015367F" w:rsidRDefault="000F178B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546A351" w:rsidR="00400EA8" w:rsidRPr="0015367F" w:rsidRDefault="00FB5D0B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Pr="00FB5D0B">
        <w:rPr>
          <w:rFonts w:ascii="Arial" w:eastAsia="Calibri" w:hAnsi="Arial" w:cs="Arial"/>
          <w:sz w:val="18"/>
          <w:szCs w:val="18"/>
        </w:rPr>
        <w:t>ostępowania</w:t>
      </w:r>
      <w:r w:rsidR="00923244">
        <w:rPr>
          <w:rFonts w:ascii="Arial" w:eastAsia="Calibri" w:hAnsi="Arial" w:cs="Arial"/>
          <w:sz w:val="18"/>
          <w:szCs w:val="18"/>
        </w:rPr>
        <w:t xml:space="preserve">: </w:t>
      </w:r>
      <w:r w:rsidR="006C3A13">
        <w:rPr>
          <w:rFonts w:ascii="Arial" w:eastAsia="Calibri" w:hAnsi="Arial" w:cs="Arial"/>
          <w:sz w:val="18"/>
          <w:szCs w:val="18"/>
        </w:rPr>
        <w:t xml:space="preserve">spółka RAMB 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1F40908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>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391BAD3A" w:rsidR="00400EA8" w:rsidRPr="0015367F" w:rsidRDefault="006C3A13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6C3A13">
        <w:rPr>
          <w:rFonts w:ascii="Arial" w:eastAsia="Calibri" w:hAnsi="Arial" w:cs="Arial"/>
          <w:sz w:val="18"/>
          <w:szCs w:val="18"/>
        </w:rPr>
        <w:t xml:space="preserve"> </w:t>
      </w:r>
      <w:r w:rsidR="004F666E">
        <w:rPr>
          <w:rFonts w:ascii="Arial" w:eastAsia="Calibri" w:hAnsi="Arial" w:cs="Arial"/>
          <w:sz w:val="18"/>
          <w:szCs w:val="18"/>
        </w:rPr>
        <w:t xml:space="preserve">      </w:t>
      </w:r>
      <w:r>
        <w:rPr>
          <w:rFonts w:ascii="Arial" w:eastAsia="Calibri" w:hAnsi="Arial" w:cs="Arial"/>
          <w:sz w:val="18"/>
          <w:szCs w:val="18"/>
        </w:rPr>
        <w:t>.</w:t>
      </w:r>
      <w:r w:rsidR="004F666E">
        <w:rPr>
          <w:rFonts w:ascii="Arial" w:eastAsia="Calibri" w:hAnsi="Arial" w:cs="Arial"/>
          <w:sz w:val="18"/>
          <w:szCs w:val="18"/>
        </w:rPr>
        <w:t xml:space="preserve">   </w:t>
      </w:r>
      <w:r>
        <w:rPr>
          <w:rFonts w:ascii="Arial" w:eastAsia="Calibri" w:hAnsi="Arial" w:cs="Arial"/>
          <w:sz w:val="18"/>
          <w:szCs w:val="18"/>
        </w:rPr>
        <w:t>.202</w:t>
      </w:r>
      <w:r w:rsidR="00EE63F5">
        <w:rPr>
          <w:rFonts w:ascii="Arial" w:eastAsia="Calibri" w:hAnsi="Arial" w:cs="Arial"/>
          <w:sz w:val="18"/>
          <w:szCs w:val="18"/>
        </w:rPr>
        <w:t>6</w:t>
      </w:r>
      <w:r w:rsidRPr="0015367F">
        <w:rPr>
          <w:rFonts w:ascii="Arial" w:eastAsia="Calibri" w:hAnsi="Arial" w:cs="Arial"/>
          <w:sz w:val="18"/>
          <w:szCs w:val="18"/>
        </w:rPr>
        <w:t xml:space="preserve"> </w:t>
      </w:r>
      <w:r w:rsidR="00400EA8" w:rsidRPr="0015367F">
        <w:rPr>
          <w:rFonts w:ascii="Arial" w:eastAsia="Calibri" w:hAnsi="Arial" w:cs="Arial"/>
          <w:sz w:val="18"/>
          <w:szCs w:val="18"/>
        </w:rPr>
        <w:t>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A125FB">
      <w:pPr>
        <w:spacing w:before="100" w:beforeAutospacing="1" w:after="100" w:afterAutospacing="1"/>
        <w:ind w:left="6095" w:firstLine="277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instytucjom określonym przez przepisy prawa np. Urząd Skarbowy, ZUS, PiP,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naszym podwykonawcom  i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r w:rsidRPr="0014696F">
              <w:rPr>
                <w:rFonts w:ascii="Arial" w:hAnsi="Arial" w:cs="Arial"/>
                <w:sz w:val="16"/>
                <w:szCs w:val="16"/>
              </w:rPr>
              <w:t>i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12F" w14:textId="77777777" w:rsidR="00953F3D" w:rsidRDefault="00953F3D" w:rsidP="00BD627E">
      <w:r>
        <w:separator/>
      </w:r>
    </w:p>
  </w:endnote>
  <w:endnote w:type="continuationSeparator" w:id="0">
    <w:p w14:paraId="610E2659" w14:textId="77777777" w:rsidR="00953F3D" w:rsidRDefault="00953F3D" w:rsidP="00BD627E">
      <w:r>
        <w:continuationSeparator/>
      </w:r>
    </w:p>
  </w:endnote>
  <w:endnote w:type="continuationNotice" w:id="1">
    <w:p w14:paraId="577EC88B" w14:textId="77777777" w:rsidR="00953F3D" w:rsidRDefault="0095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EE3" w14:textId="77777777" w:rsidR="00425DD4" w:rsidRDefault="0042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7806" w14:textId="77777777" w:rsidR="00953F3D" w:rsidRDefault="00953F3D" w:rsidP="00BD627E">
      <w:r>
        <w:separator/>
      </w:r>
    </w:p>
  </w:footnote>
  <w:footnote w:type="continuationSeparator" w:id="0">
    <w:p w14:paraId="170FC8A9" w14:textId="77777777" w:rsidR="00953F3D" w:rsidRDefault="00953F3D" w:rsidP="00BD627E">
      <w:r>
        <w:continuationSeparator/>
      </w:r>
    </w:p>
  </w:footnote>
  <w:footnote w:type="continuationNotice" w:id="1">
    <w:p w14:paraId="16395AD5" w14:textId="77777777" w:rsidR="00953F3D" w:rsidRDefault="0095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052" w14:textId="77777777" w:rsidR="00425DD4" w:rsidRDefault="0042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68E43A7B" w:rsidR="00312E72" w:rsidRDefault="00D76DF0" w:rsidP="00312E72">
    <w:pPr>
      <w:pStyle w:val="Nagwek"/>
      <w:ind w:right="1984"/>
      <w:jc w:val="right"/>
      <w:rPr>
        <w:rFonts w:ascii="Arial" w:hAnsi="Arial" w:cs="Arial"/>
        <w:sz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501771F9">
              <wp:simplePos x="0" y="0"/>
              <wp:positionH relativeFrom="margin">
                <wp:posOffset>5278054</wp:posOffset>
              </wp:positionH>
              <wp:positionV relativeFrom="paragraph">
                <wp:posOffset>6984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415.6pt;margin-top:.5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>Wzór - Deklaracja poufności</w:t>
    </w:r>
  </w:p>
  <w:p w14:paraId="00911864" w14:textId="15A70247" w:rsidR="00312E72" w:rsidRDefault="00312E72" w:rsidP="00312E72">
    <w:pPr>
      <w:pStyle w:val="Nagwek"/>
      <w:ind w:right="1984"/>
      <w:jc w:val="right"/>
      <w:rPr>
        <w:rFonts w:ascii="Arial" w:hAnsi="Arial"/>
        <w:sz w:val="16"/>
      </w:rPr>
    </w:pPr>
    <w:r w:rsidRPr="00B56846">
      <w:rPr>
        <w:rFonts w:ascii="Arial" w:hAnsi="Arial" w:cs="Arial"/>
        <w:sz w:val="16"/>
      </w:rPr>
      <w:t>Zał.</w:t>
    </w:r>
    <w:r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 xml:space="preserve">100014/F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</w:t>
    </w:r>
  </w:p>
  <w:p w14:paraId="3AB337F6" w14:textId="7B1D33B1" w:rsidR="006F301D" w:rsidRPr="00312E72" w:rsidRDefault="00312E72" w:rsidP="00312E72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>
      <w:rPr>
        <w:rFonts w:ascii="Arial" w:hAnsi="Arial"/>
        <w:sz w:val="16"/>
      </w:rPr>
      <w:t xml:space="preserve">Zakupy w </w:t>
    </w:r>
    <w:r w:rsidR="00D76DF0">
      <w:rPr>
        <w:rFonts w:ascii="Arial" w:hAnsi="Arial"/>
        <w:sz w:val="16"/>
      </w:rPr>
      <w:t>RAMB sp. z o.o.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7244671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6F08">
      <w:rPr>
        <w:rFonts w:ascii="Arial" w:hAnsi="Arial" w:cs="Arial"/>
        <w:sz w:val="16"/>
      </w:rPr>
      <w:t xml:space="preserve">Wzór - </w:t>
    </w:r>
    <w:r w:rsidR="00BE57C3">
      <w:rPr>
        <w:rFonts w:ascii="Arial" w:hAnsi="Arial" w:cs="Arial"/>
        <w:sz w:val="16"/>
      </w:rPr>
      <w:t>Deklaracja poufności</w:t>
    </w:r>
  </w:p>
  <w:p w14:paraId="500A1E6D" w14:textId="6C1204D9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56846">
      <w:rPr>
        <w:rFonts w:ascii="Arial" w:hAnsi="Arial" w:cs="Arial"/>
        <w:sz w:val="16"/>
      </w:rPr>
      <w:t>Zał.</w:t>
    </w:r>
    <w:r w:rsidR="00E51011"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>100014/F</w:t>
    </w:r>
    <w:r w:rsidR="0010760F" w:rsidRPr="00B56846"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 </w:t>
    </w:r>
    <w:r>
      <w:rPr>
        <w:rFonts w:ascii="Arial" w:hAnsi="Arial"/>
        <w:sz w:val="16"/>
      </w:rPr>
      <w:br/>
      <w:t xml:space="preserve">Zakupy w </w:t>
    </w:r>
    <w:r w:rsidR="00D76DF0">
      <w:rPr>
        <w:rFonts w:ascii="Arial" w:hAnsi="Arial"/>
        <w:sz w:val="16"/>
      </w:rPr>
      <w:t>RAMB sp. z o.o.</w:t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57AF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748DC"/>
    <w:rsid w:val="00276ACB"/>
    <w:rsid w:val="002868F7"/>
    <w:rsid w:val="00290726"/>
    <w:rsid w:val="0029227A"/>
    <w:rsid w:val="0029303A"/>
    <w:rsid w:val="002A015E"/>
    <w:rsid w:val="002A2627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321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7A7"/>
    <w:rsid w:val="00433DDD"/>
    <w:rsid w:val="00434372"/>
    <w:rsid w:val="0044254B"/>
    <w:rsid w:val="00447805"/>
    <w:rsid w:val="004515E3"/>
    <w:rsid w:val="00457E17"/>
    <w:rsid w:val="004624C0"/>
    <w:rsid w:val="00465D74"/>
    <w:rsid w:val="00467701"/>
    <w:rsid w:val="00477DD3"/>
    <w:rsid w:val="00483D3D"/>
    <w:rsid w:val="00490BAE"/>
    <w:rsid w:val="00497E9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66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8D8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3A13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15CD6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324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53F3D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25FB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470F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A2535"/>
    <w:rsid w:val="00CA297D"/>
    <w:rsid w:val="00CA34E9"/>
    <w:rsid w:val="00CA4142"/>
    <w:rsid w:val="00CA6DBA"/>
    <w:rsid w:val="00CB1A60"/>
    <w:rsid w:val="00CC0301"/>
    <w:rsid w:val="00CC09CB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1DD3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3F5"/>
    <w:rsid w:val="00EE6AFD"/>
    <w:rsid w:val="00EE7CE3"/>
    <w:rsid w:val="00EF0F2F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C3A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3A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17</TotalTime>
  <Pages>2</Pages>
  <Words>682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5502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Marcin Adaszek</cp:lastModifiedBy>
  <cp:revision>13</cp:revision>
  <cp:lastPrinted>2017-10-11T11:07:00Z</cp:lastPrinted>
  <dcterms:created xsi:type="dcterms:W3CDTF">2024-08-13T10:03:00Z</dcterms:created>
  <dcterms:modified xsi:type="dcterms:W3CDTF">2026-06-01T06:38:00Z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